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4397253D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450AAA">
        <w:rPr>
          <w:rFonts w:ascii="Cambria" w:hAnsi="Cambria"/>
          <w:sz w:val="20"/>
          <w:szCs w:val="20"/>
        </w:rPr>
        <w:t>30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9A22AE">
        <w:rPr>
          <w:rFonts w:ascii="Cambria" w:hAnsi="Cambria"/>
          <w:noProof/>
          <w:sz w:val="20"/>
          <w:szCs w:val="20"/>
        </w:rPr>
        <w:t>materac</w:t>
      </w:r>
      <w:r w:rsidR="00AA0283">
        <w:rPr>
          <w:rFonts w:ascii="Cambria" w:hAnsi="Cambria"/>
          <w:noProof/>
          <w:sz w:val="20"/>
          <w:szCs w:val="20"/>
        </w:rPr>
        <w:t>ów</w:t>
      </w:r>
      <w:r w:rsidR="009A22AE">
        <w:rPr>
          <w:rFonts w:ascii="Cambria" w:hAnsi="Cambria"/>
          <w:noProof/>
          <w:sz w:val="20"/>
          <w:szCs w:val="20"/>
        </w:rPr>
        <w:t xml:space="preserve"> rehabilitacyjnych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9A22AE">
        <w:rPr>
          <w:rFonts w:ascii="Cambria" w:hAnsi="Cambria"/>
          <w:sz w:val="20"/>
          <w:szCs w:val="20"/>
        </w:rPr>
        <w:t>2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9A22AE">
        <w:rPr>
          <w:rFonts w:ascii="Cambria" w:hAnsi="Cambria"/>
          <w:sz w:val="20"/>
          <w:szCs w:val="20"/>
        </w:rPr>
        <w:t>i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187C6EC7" w:rsidR="00776649" w:rsidRPr="00C42DE3" w:rsidRDefault="00450AA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73A77633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B73E32">
        <w:rPr>
          <w:rFonts w:ascii="Cambria" w:hAnsi="Cambria"/>
          <w:sz w:val="20"/>
          <w:szCs w:val="20"/>
        </w:rPr>
        <w:t>6</w:t>
      </w:r>
      <w:r w:rsidR="00B73E32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3DBCDACF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F236C0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074375FA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F236C0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F236C0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8487" w14:textId="77777777" w:rsidR="00AF649C" w:rsidRDefault="00AF649C" w:rsidP="00D31E8D">
      <w:r>
        <w:separator/>
      </w:r>
    </w:p>
  </w:endnote>
  <w:endnote w:type="continuationSeparator" w:id="0">
    <w:p w14:paraId="79DD6D4B" w14:textId="77777777" w:rsidR="00AF649C" w:rsidRDefault="00AF649C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B38E3" w14:textId="77777777" w:rsidR="00AF649C" w:rsidRDefault="00AF649C" w:rsidP="00D31E8D">
      <w:r>
        <w:separator/>
      </w:r>
    </w:p>
  </w:footnote>
  <w:footnote w:type="continuationSeparator" w:id="0">
    <w:p w14:paraId="31606AEF" w14:textId="77777777" w:rsidR="00AF649C" w:rsidRDefault="00AF649C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2A43734D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450AAA">
      <w:rPr>
        <w:rFonts w:ascii="Cambria" w:hAnsi="Cambria"/>
        <w:bCs/>
        <w:sz w:val="18"/>
        <w:szCs w:val="18"/>
      </w:rPr>
      <w:t xml:space="preserve">nr </w:t>
    </w:r>
    <w:r w:rsidR="009A22AE">
      <w:rPr>
        <w:rFonts w:ascii="Cambria" w:hAnsi="Cambria"/>
        <w:bCs/>
        <w:sz w:val="18"/>
        <w:szCs w:val="18"/>
      </w:rPr>
      <w:t>30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850641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4595933">
    <w:abstractNumId w:val="1"/>
  </w:num>
  <w:num w:numId="3" w16cid:durableId="1954094929">
    <w:abstractNumId w:val="3"/>
  </w:num>
  <w:num w:numId="4" w16cid:durableId="1789540901">
    <w:abstractNumId w:val="0"/>
  </w:num>
  <w:num w:numId="5" w16cid:durableId="2058814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15508"/>
    <w:rsid w:val="0022000A"/>
    <w:rsid w:val="00225501"/>
    <w:rsid w:val="00230FA8"/>
    <w:rsid w:val="00243143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0AAA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665C3"/>
    <w:rsid w:val="006A57A6"/>
    <w:rsid w:val="006A698B"/>
    <w:rsid w:val="006D6BAB"/>
    <w:rsid w:val="006E5B5E"/>
    <w:rsid w:val="006F50EB"/>
    <w:rsid w:val="00710920"/>
    <w:rsid w:val="00721737"/>
    <w:rsid w:val="00740ADD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0283"/>
    <w:rsid w:val="00AA77E7"/>
    <w:rsid w:val="00AB5992"/>
    <w:rsid w:val="00AD3AAB"/>
    <w:rsid w:val="00AD3C8C"/>
    <w:rsid w:val="00AF3A29"/>
    <w:rsid w:val="00AF649C"/>
    <w:rsid w:val="00B57433"/>
    <w:rsid w:val="00B5762B"/>
    <w:rsid w:val="00B631AA"/>
    <w:rsid w:val="00B73E32"/>
    <w:rsid w:val="00B80DB9"/>
    <w:rsid w:val="00B9088C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F0168A"/>
    <w:rsid w:val="00F236C0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18</cp:revision>
  <dcterms:created xsi:type="dcterms:W3CDTF">2026-01-08T10:25:00Z</dcterms:created>
  <dcterms:modified xsi:type="dcterms:W3CDTF">2026-04-15T09:25:00Z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